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0" w:rsidRDefault="007611E0" w:rsidP="00C115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079754" cy="12177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67" cy="12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51B" w:rsidRPr="00C1151B">
        <w:rPr>
          <w:sz w:val="40"/>
          <w:szCs w:val="40"/>
        </w:rPr>
        <w:t xml:space="preserve">Beginner Chess </w:t>
      </w:r>
      <w:proofErr w:type="gramStart"/>
      <w:r w:rsidR="00C1151B" w:rsidRPr="00C1151B">
        <w:rPr>
          <w:sz w:val="40"/>
          <w:szCs w:val="40"/>
        </w:rPr>
        <w:t>Curriculum</w:t>
      </w:r>
      <w:r w:rsidR="000A7E6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and</w:t>
      </w:r>
      <w:proofErr w:type="gramEnd"/>
      <w:r>
        <w:rPr>
          <w:sz w:val="40"/>
          <w:szCs w:val="40"/>
        </w:rPr>
        <w:t xml:space="preserve"> Logistics</w:t>
      </w:r>
    </w:p>
    <w:p w:rsidR="00C1151B" w:rsidRDefault="000A7E6E" w:rsidP="007611E0">
      <w:pPr>
        <w:jc w:val="center"/>
        <w:rPr>
          <w:sz w:val="40"/>
          <w:szCs w:val="40"/>
        </w:rPr>
      </w:pPr>
      <w:r w:rsidRPr="00310E47">
        <w:rPr>
          <w:sz w:val="28"/>
          <w:szCs w:val="28"/>
        </w:rPr>
        <w:t>(</w:t>
      </w:r>
      <w:proofErr w:type="gramStart"/>
      <w:r w:rsidRPr="00310E47">
        <w:rPr>
          <w:sz w:val="28"/>
          <w:szCs w:val="28"/>
        </w:rPr>
        <w:t>new</w:t>
      </w:r>
      <w:proofErr w:type="gramEnd"/>
      <w:r w:rsidRPr="00310E47">
        <w:rPr>
          <w:sz w:val="28"/>
          <w:szCs w:val="28"/>
        </w:rPr>
        <w:t xml:space="preserve"> player to </w:t>
      </w:r>
      <w:r w:rsidR="00310E47" w:rsidRPr="00310E47">
        <w:rPr>
          <w:sz w:val="28"/>
          <w:szCs w:val="28"/>
        </w:rPr>
        <w:t>800 rating)</w:t>
      </w:r>
    </w:p>
    <w:p w:rsidR="00C1151B" w:rsidRPr="000A7E6E" w:rsidRDefault="00C1151B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The chessboard</w:t>
      </w:r>
    </w:p>
    <w:p w:rsidR="00C1151B" w:rsidRPr="000A7E6E" w:rsidRDefault="00C1151B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Piece Identification and how to set the pieces up</w:t>
      </w:r>
    </w:p>
    <w:p w:rsidR="00C1151B" w:rsidRPr="000A7E6E" w:rsidRDefault="00C1151B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How the Pieces move</w:t>
      </w:r>
    </w:p>
    <w:p w:rsidR="00C1151B" w:rsidRDefault="00C1151B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Check and check mate</w:t>
      </w:r>
    </w:p>
    <w:p w:rsidR="00434BE3" w:rsidRDefault="00434BE3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Insufficient material</w:t>
      </w:r>
    </w:p>
    <w:p w:rsidR="00434BE3" w:rsidRPr="000A7E6E" w:rsidRDefault="00434BE3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Stalemate</w:t>
      </w:r>
    </w:p>
    <w:p w:rsidR="00C1151B" w:rsidRDefault="00434BE3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Chess notation</w:t>
      </w:r>
    </w:p>
    <w:p w:rsidR="00F57CFA" w:rsidRPr="000A7E6E" w:rsidRDefault="00F57CFA" w:rsidP="00F57C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Exercise follow the notation to find the resulting position on the board</w:t>
      </w:r>
    </w:p>
    <w:p w:rsidR="00434BE3" w:rsidRDefault="00434BE3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Chess clock basics</w:t>
      </w:r>
    </w:p>
    <w:p w:rsidR="00434BE3" w:rsidRPr="000A7E6E" w:rsidRDefault="00434BE3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the game ends</w:t>
      </w:r>
    </w:p>
    <w:p w:rsidR="00C1151B" w:rsidRPr="000A7E6E" w:rsidRDefault="00C1151B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Exercise Pawn Game</w:t>
      </w:r>
    </w:p>
    <w:p w:rsidR="00C1151B" w:rsidRPr="000A7E6E" w:rsidRDefault="00C1151B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Exercise King and Pawn game</w:t>
      </w:r>
    </w:p>
    <w:p w:rsidR="00C1151B" w:rsidRPr="000A7E6E" w:rsidRDefault="00C1151B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How to check mate(K+R, K+Q, K+2R)</w:t>
      </w:r>
    </w:p>
    <w:p w:rsidR="00C1151B" w:rsidRPr="007611E0" w:rsidRDefault="00C1151B" w:rsidP="00C11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Exercises(K+Q checkmate, K+R check mate, K+2R)</w:t>
      </w:r>
    </w:p>
    <w:p w:rsidR="000A7E6E" w:rsidRPr="000A7E6E" w:rsidRDefault="003E203B" w:rsidP="00761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Practice </w:t>
      </w:r>
      <w:r w:rsidR="000A7E6E" w:rsidRPr="000A7E6E">
        <w:rPr>
          <w:sz w:val="24"/>
          <w:szCs w:val="24"/>
        </w:rPr>
        <w:t>Checkmate exercises</w:t>
      </w:r>
    </w:p>
    <w:p w:rsidR="00C1151B" w:rsidRPr="000A7E6E" w:rsidRDefault="00F57CFA" w:rsidP="00761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Tactical tool box</w:t>
      </w:r>
    </w:p>
    <w:p w:rsidR="00C1151B" w:rsidRPr="000A7E6E" w:rsidRDefault="00C1151B" w:rsidP="00761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Overall strategies based on phase of the game(opening, middle game, end game)</w:t>
      </w:r>
    </w:p>
    <w:p w:rsidR="00C1151B" w:rsidRPr="000A7E6E" w:rsidRDefault="00C1151B" w:rsidP="00761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 xml:space="preserve">Chess </w:t>
      </w:r>
      <w:r w:rsidR="000A7E6E" w:rsidRPr="000A7E6E">
        <w:rPr>
          <w:sz w:val="24"/>
          <w:szCs w:val="24"/>
        </w:rPr>
        <w:t>etiquette</w:t>
      </w:r>
    </w:p>
    <w:p w:rsidR="00C1151B" w:rsidRDefault="00C1151B" w:rsidP="007611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E6E">
        <w:rPr>
          <w:sz w:val="24"/>
          <w:szCs w:val="24"/>
        </w:rPr>
        <w:t>What to expect at your first tournament</w:t>
      </w:r>
    </w:p>
    <w:p w:rsidR="007611E0" w:rsidRPr="000A7E6E" w:rsidRDefault="007611E0" w:rsidP="00761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Play  chess against classmates</w:t>
      </w:r>
    </w:p>
    <w:p w:rsidR="000A7E6E" w:rsidRDefault="000A7E6E" w:rsidP="000A7E6E">
      <w:pPr>
        <w:rPr>
          <w:sz w:val="28"/>
          <w:szCs w:val="28"/>
        </w:rPr>
      </w:pPr>
      <w:r>
        <w:rPr>
          <w:sz w:val="28"/>
          <w:szCs w:val="28"/>
        </w:rPr>
        <w:t>Appendices:</w:t>
      </w:r>
    </w:p>
    <w:p w:rsidR="007611E0" w:rsidRDefault="007611E0" w:rsidP="000A7E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Answers to exercises</w:t>
      </w:r>
    </w:p>
    <w:p w:rsidR="007611E0" w:rsidRPr="000A7E6E" w:rsidRDefault="007611E0" w:rsidP="000A7E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name</w:t>
      </w:r>
      <w:r w:rsidR="00AC4752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 xml:space="preserve"> checkmate patterns</w:t>
      </w:r>
    </w:p>
    <w:p w:rsidR="000A7E6E" w:rsidRDefault="000A7E6E" w:rsidP="000A7E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E6E">
        <w:rPr>
          <w:sz w:val="24"/>
          <w:szCs w:val="24"/>
        </w:rPr>
        <w:t>Example chess training plan</w:t>
      </w:r>
    </w:p>
    <w:p w:rsidR="007611E0" w:rsidRPr="000A7E6E" w:rsidRDefault="007611E0" w:rsidP="000A7E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I need a chess Coach?</w:t>
      </w:r>
    </w:p>
    <w:p w:rsidR="000A7E6E" w:rsidRPr="000A7E6E" w:rsidRDefault="000A7E6E" w:rsidP="000A7E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E6E">
        <w:rPr>
          <w:sz w:val="24"/>
          <w:szCs w:val="24"/>
        </w:rPr>
        <w:t>Resources for improving your game</w:t>
      </w:r>
    </w:p>
    <w:p w:rsidR="007611E0" w:rsidRDefault="00DD5588" w:rsidP="007611E0">
      <w:pPr>
        <w:rPr>
          <w:sz w:val="24"/>
          <w:szCs w:val="24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1FE4E402" wp14:editId="2B0BEC42">
            <wp:extent cx="1079754" cy="121776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67" cy="12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E0" w:rsidRDefault="007611E0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Meeting logistics</w:t>
      </w:r>
      <w:r>
        <w:rPr>
          <w:sz w:val="24"/>
          <w:szCs w:val="24"/>
        </w:rPr>
        <w:t>:</w:t>
      </w:r>
    </w:p>
    <w:p w:rsidR="007611E0" w:rsidRDefault="007611E0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Prerequisites</w:t>
      </w:r>
      <w:r>
        <w:rPr>
          <w:sz w:val="24"/>
          <w:szCs w:val="24"/>
        </w:rPr>
        <w:t>: none</w:t>
      </w:r>
    </w:p>
    <w:p w:rsidR="007611E0" w:rsidRDefault="007611E0" w:rsidP="007611E0">
      <w:pPr>
        <w:rPr>
          <w:sz w:val="24"/>
          <w:szCs w:val="24"/>
        </w:rPr>
      </w:pPr>
      <w:proofErr w:type="gramStart"/>
      <w:r w:rsidRPr="00DD5588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Jul 14   8:30AM-12:00PM, July 15  8:30AM-!2:00 PM</w:t>
      </w:r>
    </w:p>
    <w:p w:rsidR="00DD5588" w:rsidRDefault="00DD5588" w:rsidP="007611E0">
      <w:pPr>
        <w:rPr>
          <w:sz w:val="24"/>
          <w:szCs w:val="24"/>
        </w:rPr>
      </w:pPr>
      <w:r>
        <w:rPr>
          <w:sz w:val="24"/>
          <w:szCs w:val="24"/>
        </w:rPr>
        <w:tab/>
        <w:t>Be prompt the class will start on time</w:t>
      </w:r>
    </w:p>
    <w:p w:rsidR="00DD5588" w:rsidRDefault="00DD5588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Location</w:t>
      </w:r>
      <w:r>
        <w:rPr>
          <w:sz w:val="24"/>
          <w:szCs w:val="24"/>
        </w:rPr>
        <w:t>: Friendship United Methodist church</w:t>
      </w:r>
    </w:p>
    <w:p w:rsidR="00DD5588" w:rsidRDefault="00DD5588" w:rsidP="007611E0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8" w:tgtFrame="_blank" w:history="1">
        <w:r>
          <w:rPr>
            <w:rStyle w:val="Strong"/>
            <w:color w:val="0000FF"/>
            <w:u w:val="single"/>
          </w:rPr>
          <w:t>1025 Springfield Pike, Wyoming, OH 45215</w:t>
        </w:r>
      </w:hyperlink>
    </w:p>
    <w:p w:rsidR="007611E0" w:rsidRDefault="007611E0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Snack</w:t>
      </w:r>
      <w:r>
        <w:rPr>
          <w:sz w:val="24"/>
          <w:szCs w:val="24"/>
        </w:rPr>
        <w:t>: a midmorning snack and water will be provided</w:t>
      </w:r>
    </w:p>
    <w:p w:rsidR="007611E0" w:rsidRDefault="007611E0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Age Range</w:t>
      </w:r>
      <w:r>
        <w:rPr>
          <w:sz w:val="24"/>
          <w:szCs w:val="24"/>
        </w:rPr>
        <w:t>: 8 years old and up</w:t>
      </w:r>
    </w:p>
    <w:p w:rsidR="00DD5588" w:rsidRDefault="00DD5588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Course material</w:t>
      </w:r>
      <w:r>
        <w:rPr>
          <w:sz w:val="24"/>
          <w:szCs w:val="24"/>
        </w:rPr>
        <w:t xml:space="preserve">: A training booklet will be provided that you can </w:t>
      </w:r>
      <w:r w:rsidR="00937E9E">
        <w:rPr>
          <w:sz w:val="24"/>
          <w:szCs w:val="24"/>
        </w:rPr>
        <w:t xml:space="preserve">follow along with during class and </w:t>
      </w:r>
      <w:r>
        <w:rPr>
          <w:sz w:val="24"/>
          <w:szCs w:val="24"/>
        </w:rPr>
        <w:t xml:space="preserve">take </w:t>
      </w:r>
      <w:proofErr w:type="gramStart"/>
      <w:r>
        <w:rPr>
          <w:sz w:val="24"/>
          <w:szCs w:val="24"/>
        </w:rPr>
        <w:t>home  for</w:t>
      </w:r>
      <w:proofErr w:type="gramEnd"/>
      <w:r>
        <w:rPr>
          <w:sz w:val="24"/>
          <w:szCs w:val="24"/>
        </w:rPr>
        <w:t xml:space="preserve"> future reference. The appendix information is for your future reference and will not be covered during the class time.</w:t>
      </w:r>
    </w:p>
    <w:p w:rsidR="00DD5588" w:rsidRDefault="00DD5588" w:rsidP="007611E0">
      <w:pPr>
        <w:rPr>
          <w:sz w:val="24"/>
          <w:szCs w:val="24"/>
        </w:rPr>
      </w:pPr>
      <w:r>
        <w:rPr>
          <w:sz w:val="24"/>
          <w:szCs w:val="24"/>
        </w:rPr>
        <w:t>The club will provide chess sets and clocks for use during the training session</w:t>
      </w:r>
    </w:p>
    <w:p w:rsidR="00DD5588" w:rsidRDefault="00DD5588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Class size</w:t>
      </w:r>
      <w:r>
        <w:rPr>
          <w:sz w:val="24"/>
          <w:szCs w:val="24"/>
        </w:rPr>
        <w:t xml:space="preserve">:  The class size is limited </w:t>
      </w:r>
      <w:proofErr w:type="gramStart"/>
      <w:r>
        <w:rPr>
          <w:sz w:val="24"/>
          <w:szCs w:val="24"/>
        </w:rPr>
        <w:t>to  the</w:t>
      </w:r>
      <w:proofErr w:type="gramEnd"/>
      <w:r>
        <w:rPr>
          <w:sz w:val="24"/>
          <w:szCs w:val="24"/>
        </w:rPr>
        <w:t xml:space="preserve"> first 30 people to register</w:t>
      </w:r>
    </w:p>
    <w:p w:rsidR="00DD5588" w:rsidRDefault="00DD5588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Sign up</w:t>
      </w:r>
      <w:r>
        <w:rPr>
          <w:sz w:val="24"/>
          <w:szCs w:val="24"/>
        </w:rPr>
        <w:t xml:space="preserve">: Sign up on the Cincinnatichessclub.com website by credit card or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. There is no </w:t>
      </w:r>
      <w:proofErr w:type="spellStart"/>
      <w:r>
        <w:rPr>
          <w:sz w:val="24"/>
          <w:szCs w:val="24"/>
        </w:rPr>
        <w:t>on site</w:t>
      </w:r>
      <w:proofErr w:type="spellEnd"/>
      <w:r>
        <w:rPr>
          <w:sz w:val="24"/>
          <w:szCs w:val="24"/>
        </w:rPr>
        <w:t xml:space="preserve"> registration.</w:t>
      </w:r>
      <w:r w:rsidR="00AC4752">
        <w:rPr>
          <w:sz w:val="24"/>
          <w:szCs w:val="24"/>
        </w:rPr>
        <w:t xml:space="preserve"> The cost of the course is $75.</w:t>
      </w:r>
    </w:p>
    <w:p w:rsidR="007F4835" w:rsidRDefault="007F4835" w:rsidP="007611E0">
      <w:pPr>
        <w:rPr>
          <w:sz w:val="24"/>
          <w:szCs w:val="24"/>
        </w:rPr>
      </w:pPr>
      <w:r w:rsidRPr="007F4835">
        <w:rPr>
          <w:b/>
          <w:sz w:val="24"/>
          <w:szCs w:val="24"/>
        </w:rPr>
        <w:t>Sign up deadline</w:t>
      </w:r>
      <w:r>
        <w:rPr>
          <w:sz w:val="24"/>
          <w:szCs w:val="24"/>
        </w:rPr>
        <w:t>: July 1, 2023</w:t>
      </w:r>
    </w:p>
    <w:p w:rsidR="00DD5588" w:rsidRDefault="00DD5588" w:rsidP="007611E0">
      <w:pPr>
        <w:rPr>
          <w:sz w:val="24"/>
          <w:szCs w:val="24"/>
        </w:rPr>
      </w:pPr>
      <w:r w:rsidRPr="00DD5588">
        <w:rPr>
          <w:b/>
          <w:sz w:val="24"/>
          <w:szCs w:val="24"/>
        </w:rPr>
        <w:t>Sign up information</w:t>
      </w:r>
      <w:r>
        <w:rPr>
          <w:sz w:val="24"/>
          <w:szCs w:val="24"/>
        </w:rPr>
        <w:t>:</w:t>
      </w:r>
    </w:p>
    <w:p w:rsidR="00DD5588" w:rsidRDefault="00DD5588" w:rsidP="00DD5588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First Name</w:t>
      </w:r>
    </w:p>
    <w:p w:rsidR="00DD5588" w:rsidRDefault="00DD5588" w:rsidP="00DD5588">
      <w:pPr>
        <w:ind w:firstLine="720"/>
        <w:rPr>
          <w:sz w:val="24"/>
          <w:szCs w:val="24"/>
        </w:rPr>
      </w:pPr>
      <w:r>
        <w:rPr>
          <w:sz w:val="24"/>
          <w:szCs w:val="24"/>
        </w:rPr>
        <w:t>Last name</w:t>
      </w:r>
    </w:p>
    <w:p w:rsidR="00DD5588" w:rsidRDefault="00DD5588" w:rsidP="00DD55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Telephone number of adult or parent </w:t>
      </w:r>
    </w:p>
    <w:p w:rsidR="00F728F4" w:rsidRDefault="00DD5588" w:rsidP="00DD5588">
      <w:pPr>
        <w:ind w:firstLine="720"/>
        <w:rPr>
          <w:sz w:val="24"/>
          <w:szCs w:val="24"/>
        </w:rPr>
      </w:pPr>
      <w:r>
        <w:rPr>
          <w:sz w:val="24"/>
          <w:szCs w:val="24"/>
        </w:rPr>
        <w:t>E-mail address of adult or parent</w:t>
      </w:r>
    </w:p>
    <w:p w:rsidR="00F728F4" w:rsidRDefault="00F728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F728F4" w:rsidSect="007611E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AF9"/>
    <w:multiLevelType w:val="hybridMultilevel"/>
    <w:tmpl w:val="9E48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6C8B"/>
    <w:multiLevelType w:val="hybridMultilevel"/>
    <w:tmpl w:val="6954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2AC6"/>
    <w:multiLevelType w:val="hybridMultilevel"/>
    <w:tmpl w:val="613CD4B4"/>
    <w:lvl w:ilvl="0" w:tplc="A0ECFC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1B"/>
    <w:rsid w:val="00087047"/>
    <w:rsid w:val="000A7E6E"/>
    <w:rsid w:val="00310E47"/>
    <w:rsid w:val="003E203B"/>
    <w:rsid w:val="00434BE3"/>
    <w:rsid w:val="00671841"/>
    <w:rsid w:val="007611E0"/>
    <w:rsid w:val="00784BB2"/>
    <w:rsid w:val="007F4835"/>
    <w:rsid w:val="00937E9E"/>
    <w:rsid w:val="00985D22"/>
    <w:rsid w:val="00AC4752"/>
    <w:rsid w:val="00C1151B"/>
    <w:rsid w:val="00DD5588"/>
    <w:rsid w:val="00F57CFA"/>
    <w:rsid w:val="00F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5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5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quest.com/us/ohio/friendship-united-methodist-church-59157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A947-E572-4717-9832-4384F25D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Jackson</dc:creator>
  <cp:lastModifiedBy>Stan Jackson</cp:lastModifiedBy>
  <cp:revision>6</cp:revision>
  <dcterms:created xsi:type="dcterms:W3CDTF">2023-04-29T15:27:00Z</dcterms:created>
  <dcterms:modified xsi:type="dcterms:W3CDTF">2023-04-29T21:51:00Z</dcterms:modified>
</cp:coreProperties>
</file>